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720B5" w14:textId="4D87985F" w:rsidR="008776AF" w:rsidRDefault="008776AF" w:rsidP="008776AF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5ED4030" wp14:editId="55552F55">
            <wp:simplePos x="0" y="0"/>
            <wp:positionH relativeFrom="column">
              <wp:posOffset>685800</wp:posOffset>
            </wp:positionH>
            <wp:positionV relativeFrom="paragraph">
              <wp:posOffset>-23161</wp:posOffset>
            </wp:positionV>
            <wp:extent cx="4294873" cy="1288081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7116" cy="1291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F2F0CF" w14:textId="7E111FAC" w:rsidR="008776AF" w:rsidRDefault="008776AF">
      <w:pPr>
        <w:rPr>
          <w:rFonts w:ascii="AAAAAD+HelveticaNeue-Bold" w:hAnsi="AAAAAD+HelveticaNeue-Bold" w:cs="AAAAAD+HelveticaNeue-Bold"/>
          <w:b/>
          <w:bCs/>
          <w:sz w:val="24"/>
          <w:szCs w:val="24"/>
        </w:rPr>
      </w:pPr>
    </w:p>
    <w:p w14:paraId="71F90ACF" w14:textId="7A2094D1" w:rsidR="00D7725F" w:rsidRDefault="00D7725F">
      <w:pPr>
        <w:rPr>
          <w:rFonts w:ascii="AAAAAD+HelveticaNeue-Bold" w:hAnsi="AAAAAD+HelveticaNeue-Bold" w:cs="AAAAAD+HelveticaNeue-Bold"/>
          <w:b/>
          <w:bCs/>
          <w:sz w:val="24"/>
          <w:szCs w:val="24"/>
        </w:rPr>
      </w:pPr>
    </w:p>
    <w:p w14:paraId="4EFA0C3D" w14:textId="209EC64C" w:rsidR="00D7725F" w:rsidRDefault="00D7725F">
      <w:pPr>
        <w:rPr>
          <w:rFonts w:ascii="AAAAAD+HelveticaNeue-Bold" w:hAnsi="AAAAAD+HelveticaNeue-Bold" w:cs="AAAAAD+HelveticaNeue-Bold"/>
          <w:b/>
          <w:bCs/>
          <w:sz w:val="24"/>
          <w:szCs w:val="24"/>
        </w:rPr>
      </w:pPr>
    </w:p>
    <w:p w14:paraId="062A1114" w14:textId="77777777" w:rsidR="00D7725F" w:rsidRDefault="00D7725F">
      <w:pPr>
        <w:rPr>
          <w:rFonts w:ascii="AAAAAD+HelveticaNeue-Bold" w:hAnsi="AAAAAD+HelveticaNeue-Bold" w:cs="AAAAAD+HelveticaNeue-Bold"/>
          <w:b/>
          <w:bCs/>
          <w:sz w:val="24"/>
          <w:szCs w:val="24"/>
        </w:rPr>
      </w:pPr>
    </w:p>
    <w:p w14:paraId="3144582E" w14:textId="440E88FE" w:rsidR="008776AF" w:rsidRPr="008776AF" w:rsidRDefault="008776AF" w:rsidP="008776AF">
      <w:pPr>
        <w:jc w:val="center"/>
        <w:rPr>
          <w:b/>
          <w:bCs/>
          <w:sz w:val="36"/>
          <w:szCs w:val="36"/>
        </w:rPr>
      </w:pPr>
      <w:r w:rsidRPr="008776AF">
        <w:rPr>
          <w:b/>
          <w:bCs/>
          <w:sz w:val="36"/>
          <w:szCs w:val="36"/>
        </w:rPr>
        <w:t>Wanderung der 4. Wandergruppe</w:t>
      </w:r>
    </w:p>
    <w:p w14:paraId="04C342BF" w14:textId="77777777" w:rsidR="00D7725F" w:rsidRDefault="008776AF" w:rsidP="008776AF">
      <w:pPr>
        <w:rPr>
          <w:sz w:val="24"/>
          <w:szCs w:val="24"/>
        </w:rPr>
      </w:pPr>
      <w:r w:rsidRPr="008776AF">
        <w:rPr>
          <w:sz w:val="24"/>
          <w:szCs w:val="24"/>
        </w:rPr>
        <w:t xml:space="preserve">Die nächste Wanderung der 4. Wandergruppe findet am </w:t>
      </w:r>
      <w:r w:rsidRPr="008776AF">
        <w:rPr>
          <w:rFonts w:ascii="AAAAAD+HelveticaNeue-Bold" w:hAnsi="AAAAAD+HelveticaNeue-Bold" w:cs="AAAAAD+HelveticaNeue-Bold"/>
          <w:b/>
          <w:bCs/>
          <w:sz w:val="24"/>
          <w:szCs w:val="24"/>
        </w:rPr>
        <w:t xml:space="preserve">Donnerstag, dem 25.Juni 2026, in Nittel </w:t>
      </w:r>
      <w:r w:rsidRPr="008776AF">
        <w:rPr>
          <w:sz w:val="24"/>
          <w:szCs w:val="24"/>
        </w:rPr>
        <w:t xml:space="preserve">statt. </w:t>
      </w:r>
    </w:p>
    <w:p w14:paraId="3EC7478F" w14:textId="77777777" w:rsidR="00D7725F" w:rsidRDefault="008776AF" w:rsidP="008776AF">
      <w:pPr>
        <w:rPr>
          <w:sz w:val="24"/>
          <w:szCs w:val="24"/>
        </w:rPr>
      </w:pPr>
      <w:r w:rsidRPr="008776AF">
        <w:rPr>
          <w:sz w:val="24"/>
          <w:szCs w:val="24"/>
        </w:rPr>
        <w:t>Wir tre</w:t>
      </w:r>
      <w:r w:rsidRPr="008776AF">
        <w:rPr>
          <w:rFonts w:ascii="AAAAAC+HelveticaNeue" w:hAnsi="AAAAAC+HelveticaNeue" w:cs="AAAAAC+HelveticaNeue"/>
          <w:sz w:val="24"/>
          <w:szCs w:val="24"/>
        </w:rPr>
        <w:t>ff</w:t>
      </w:r>
      <w:r w:rsidRPr="008776AF">
        <w:rPr>
          <w:sz w:val="24"/>
          <w:szCs w:val="24"/>
        </w:rPr>
        <w:t xml:space="preserve">en uns um </w:t>
      </w:r>
      <w:r w:rsidRPr="008776AF">
        <w:rPr>
          <w:rFonts w:ascii="AAAAAD+HelveticaNeue-Bold" w:hAnsi="AAAAAD+HelveticaNeue-Bold" w:cs="AAAAAD+HelveticaNeue-Bold"/>
          <w:b/>
          <w:bCs/>
          <w:sz w:val="24"/>
          <w:szCs w:val="24"/>
        </w:rPr>
        <w:t xml:space="preserve">08:30 Uhr </w:t>
      </w:r>
      <w:r w:rsidRPr="008776AF">
        <w:rPr>
          <w:sz w:val="24"/>
          <w:szCs w:val="24"/>
        </w:rPr>
        <w:t xml:space="preserve">am Bahnhof Bullay und fahren gemeinsam mit dem Zug um </w:t>
      </w:r>
      <w:r w:rsidRPr="008776AF">
        <w:rPr>
          <w:rFonts w:ascii="AAAAAD+HelveticaNeue-Bold" w:hAnsi="AAAAAD+HelveticaNeue-Bold" w:cs="AAAAAD+HelveticaNeue-Bold"/>
          <w:b/>
          <w:bCs/>
          <w:sz w:val="24"/>
          <w:szCs w:val="24"/>
        </w:rPr>
        <w:t xml:space="preserve">8:51 Uhr </w:t>
      </w:r>
      <w:r w:rsidRPr="008776AF">
        <w:rPr>
          <w:sz w:val="24"/>
          <w:szCs w:val="24"/>
        </w:rPr>
        <w:t xml:space="preserve">nach Nittel. Vom Bahnhof aus wandern wir zunächst durch den Ort und anschließend durch die Weinberge unterhalb des eindrucksvollen </w:t>
      </w:r>
      <w:r w:rsidRPr="008776AF">
        <w:rPr>
          <w:rFonts w:ascii="AAAAAD+HelveticaNeue-Bold" w:hAnsi="AAAAAD+HelveticaNeue-Bold" w:cs="AAAAAD+HelveticaNeue-Bold"/>
          <w:b/>
          <w:bCs/>
          <w:sz w:val="24"/>
          <w:szCs w:val="24"/>
        </w:rPr>
        <w:t>Muschelkalk-Felsmassivs</w:t>
      </w:r>
      <w:r w:rsidRPr="008776AF">
        <w:rPr>
          <w:sz w:val="24"/>
          <w:szCs w:val="24"/>
        </w:rPr>
        <w:t xml:space="preserve">. Weiter geht es über das </w:t>
      </w:r>
      <w:proofErr w:type="spellStart"/>
      <w:r w:rsidRPr="008776AF">
        <w:rPr>
          <w:sz w:val="24"/>
          <w:szCs w:val="24"/>
        </w:rPr>
        <w:t>Nitteler</w:t>
      </w:r>
      <w:proofErr w:type="spellEnd"/>
      <w:r w:rsidRPr="008776AF">
        <w:rPr>
          <w:sz w:val="24"/>
          <w:szCs w:val="24"/>
        </w:rPr>
        <w:t xml:space="preserve"> Felsplateau, durch Wälder, Wiesen und Felder bis zur </w:t>
      </w:r>
      <w:proofErr w:type="spellStart"/>
      <w:r w:rsidRPr="008776AF">
        <w:rPr>
          <w:sz w:val="24"/>
          <w:szCs w:val="24"/>
        </w:rPr>
        <w:t>Nitteler</w:t>
      </w:r>
      <w:proofErr w:type="spellEnd"/>
      <w:r w:rsidRPr="008776AF">
        <w:rPr>
          <w:sz w:val="24"/>
          <w:szCs w:val="24"/>
        </w:rPr>
        <w:t xml:space="preserve"> Panoramahütte. Nach gut einem Kilometer erreichen wir wieder unseren Ausgangspunkt und kehren im Weingut Apel ein. </w:t>
      </w:r>
    </w:p>
    <w:p w14:paraId="25F7A851" w14:textId="51E44F69" w:rsidR="008776AF" w:rsidRDefault="008776AF" w:rsidP="008776AF">
      <w:pPr>
        <w:rPr>
          <w:sz w:val="24"/>
          <w:szCs w:val="24"/>
        </w:rPr>
      </w:pPr>
      <w:r w:rsidRPr="008776AF">
        <w:rPr>
          <w:sz w:val="24"/>
          <w:szCs w:val="24"/>
        </w:rPr>
        <w:t xml:space="preserve">Nach der Stärkung fahren wir um 16:49 Uhr mit dem Zug zurück nach Bullay. Das Gruppenticket (5 Personen) kostet 30,80 </w:t>
      </w:r>
      <w:r w:rsidRPr="008776AF">
        <w:rPr>
          <w:rFonts w:ascii="AAAAAC+HelveticaNeue" w:hAnsi="AAAAAC+HelveticaNeue" w:cs="AAAAAC+HelveticaNeue"/>
          <w:sz w:val="24"/>
          <w:szCs w:val="24"/>
        </w:rPr>
        <w:t>€</w:t>
      </w:r>
      <w:r w:rsidRPr="008776AF">
        <w:rPr>
          <w:sz w:val="24"/>
          <w:szCs w:val="24"/>
        </w:rPr>
        <w:t xml:space="preserve">. </w:t>
      </w:r>
    </w:p>
    <w:p w14:paraId="2900E978" w14:textId="5D5C66E7" w:rsidR="008776AF" w:rsidRDefault="008776AF" w:rsidP="008776AF">
      <w:pPr>
        <w:rPr>
          <w:rFonts w:ascii="AAAAAD+HelveticaNeue-Bold" w:hAnsi="AAAAAD+HelveticaNeue-Bold" w:cs="AAAAAD+HelveticaNeue-Bold"/>
          <w:b/>
          <w:bCs/>
          <w:sz w:val="24"/>
          <w:szCs w:val="24"/>
        </w:rPr>
      </w:pPr>
      <w:r w:rsidRPr="008776AF">
        <w:rPr>
          <w:sz w:val="24"/>
          <w:szCs w:val="24"/>
        </w:rPr>
        <w:t xml:space="preserve">Ich bitte um Anmeldung bis </w:t>
      </w:r>
      <w:r w:rsidRPr="008776AF">
        <w:rPr>
          <w:rFonts w:ascii="AAAAAD+HelveticaNeue-Bold" w:hAnsi="AAAAAD+HelveticaNeue-Bold" w:cs="AAAAAD+HelveticaNeue-Bold"/>
          <w:b/>
          <w:bCs/>
          <w:sz w:val="24"/>
          <w:szCs w:val="24"/>
        </w:rPr>
        <w:t xml:space="preserve">Montag, den 22.Juni 2026. </w:t>
      </w:r>
      <w:r w:rsidRPr="008776AF">
        <w:rPr>
          <w:sz w:val="24"/>
          <w:szCs w:val="24"/>
        </w:rPr>
        <w:t xml:space="preserve">Die Wanderstrecke ist </w:t>
      </w:r>
      <w:r w:rsidRPr="008776AF">
        <w:rPr>
          <w:rFonts w:ascii="AAAAAD+HelveticaNeue-Bold" w:hAnsi="AAAAAD+HelveticaNeue-Bold" w:cs="AAAAAD+HelveticaNeue-Bold"/>
          <w:b/>
          <w:bCs/>
          <w:sz w:val="24"/>
          <w:szCs w:val="24"/>
        </w:rPr>
        <w:t xml:space="preserve">10,7 km </w:t>
      </w:r>
      <w:r w:rsidRPr="008776AF">
        <w:rPr>
          <w:sz w:val="24"/>
          <w:szCs w:val="24"/>
        </w:rPr>
        <w:t xml:space="preserve">lang bei </w:t>
      </w:r>
      <w:r w:rsidRPr="008776AF">
        <w:rPr>
          <w:rFonts w:ascii="AAAAAD+HelveticaNeue-Bold" w:hAnsi="AAAAAD+HelveticaNeue-Bold" w:cs="AAAAAD+HelveticaNeue-Bold"/>
          <w:b/>
          <w:bCs/>
          <w:sz w:val="24"/>
          <w:szCs w:val="24"/>
        </w:rPr>
        <w:t xml:space="preserve">240 HM </w:t>
      </w:r>
      <w:r w:rsidRPr="008776AF">
        <w:rPr>
          <w:sz w:val="24"/>
          <w:szCs w:val="24"/>
        </w:rPr>
        <w:t xml:space="preserve">und ist als mittelschwer einzustufen. Weitere Auskünfte: Wanderwart Edmund Häuser </w:t>
      </w:r>
      <w:r w:rsidRPr="008776AF">
        <w:rPr>
          <w:rFonts w:ascii="AAAAAD+HelveticaNeue-Bold" w:hAnsi="AAAAAD+HelveticaNeue-Bold" w:cs="AAAAAD+HelveticaNeue-Bold"/>
          <w:b/>
          <w:bCs/>
          <w:sz w:val="24"/>
          <w:szCs w:val="24"/>
        </w:rPr>
        <w:t xml:space="preserve">TEL.: </w:t>
      </w:r>
      <w:r w:rsidRPr="008776AF">
        <w:rPr>
          <w:sz w:val="24"/>
          <w:szCs w:val="24"/>
        </w:rPr>
        <w:t xml:space="preserve">0157 32 49 80 58 </w:t>
      </w:r>
      <w:r w:rsidRPr="008776AF">
        <w:rPr>
          <w:rFonts w:ascii="AAAAAD+HelveticaNeue-Bold" w:hAnsi="AAAAAD+HelveticaNeue-Bold" w:cs="AAAAAD+HelveticaNeue-Bold"/>
          <w:b/>
          <w:bCs/>
          <w:sz w:val="24"/>
          <w:szCs w:val="24"/>
        </w:rPr>
        <w:t>oder 06542/22259</w:t>
      </w:r>
    </w:p>
    <w:p w14:paraId="436DBD1E" w14:textId="7B9BA98C" w:rsidR="008776AF" w:rsidRDefault="008776AF">
      <w:pPr>
        <w:rPr>
          <w:rFonts w:ascii="AAAAAD+HelveticaNeue-Bold" w:hAnsi="AAAAAD+HelveticaNeue-Bold" w:cs="AAAAAD+HelveticaNeue-Bold"/>
          <w:b/>
          <w:bCs/>
          <w:sz w:val="24"/>
          <w:szCs w:val="24"/>
        </w:rPr>
      </w:pPr>
    </w:p>
    <w:p w14:paraId="050C2A13" w14:textId="4A880E38" w:rsidR="008776AF" w:rsidRDefault="008776AF" w:rsidP="008776AF">
      <w:pPr>
        <w:jc w:val="center"/>
        <w:rPr>
          <w:rFonts w:ascii="AAAAAD+HelveticaNeue-Bold" w:hAnsi="AAAAAD+HelveticaNeue-Bold" w:cs="AAAAAD+HelveticaNeue-Bold"/>
          <w:b/>
          <w:bCs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4FCA33" wp14:editId="4F58E6E5">
            <wp:extent cx="3637335" cy="3839231"/>
            <wp:effectExtent l="304800" t="304800" r="325120" b="33274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2090" cy="390758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8776AF" w:rsidSect="008776AF">
      <w:pgSz w:w="11906" w:h="16838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AAAAD+HelveticaNeue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AAAAC+Helvetica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273"/>
    <w:rsid w:val="00190B88"/>
    <w:rsid w:val="001B4EF7"/>
    <w:rsid w:val="002D5273"/>
    <w:rsid w:val="008776AF"/>
    <w:rsid w:val="0096181B"/>
    <w:rsid w:val="00997C2D"/>
    <w:rsid w:val="00D7725F"/>
    <w:rsid w:val="00E5047E"/>
    <w:rsid w:val="00F0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EE5FC"/>
  <w15:chartTrackingRefBased/>
  <w15:docId w15:val="{1CF8FD23-717F-4C8B-AE74-1ED84E4D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776A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813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Benz Werner</dc:creator>
  <cp:keywords/>
  <dc:description/>
  <cp:lastModifiedBy>Benz Werner</cp:lastModifiedBy>
  <cp:revision>4</cp:revision>
  <dcterms:created xsi:type="dcterms:W3CDTF">2026-05-14T22:05:00Z</dcterms:created>
  <dcterms:modified xsi:type="dcterms:W3CDTF">2026-05-18T21:57:00Z</dcterms:modified>
</cp:coreProperties>
</file>